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6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42071" cy="10668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2071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89" w:after="1"/>
        <w:rPr>
          <w:rFonts w:ascii="Times New Roman"/>
          <w:sz w:val="20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6"/>
      </w:tblGrid>
      <w:tr>
        <w:trPr>
          <w:trHeight w:val="313" w:hRule="atLeast"/>
        </w:trPr>
        <w:tc>
          <w:tcPr>
            <w:tcW w:w="9786" w:type="dxa"/>
          </w:tcPr>
          <w:p>
            <w:pPr>
              <w:pStyle w:val="TableParagraph"/>
              <w:spacing w:before="9"/>
              <w:rPr>
                <w:b/>
                <w:sz w:val="24"/>
              </w:rPr>
            </w:pPr>
            <w:r>
              <w:rPr>
                <w:b/>
                <w:sz w:val="24"/>
              </w:rPr>
              <w:t>ENTIDAD: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DIRECCIÓN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NACIONAL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> CALIDAD</w:t>
            </w:r>
          </w:p>
        </w:tc>
      </w:tr>
      <w:tr>
        <w:trPr>
          <w:trHeight w:val="313" w:hRule="atLeast"/>
        </w:trPr>
        <w:tc>
          <w:tcPr>
            <w:tcW w:w="9786" w:type="dxa"/>
          </w:tcPr>
          <w:p>
            <w:pPr>
              <w:pStyle w:val="TableParagraph"/>
              <w:spacing w:line="28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DIRECCIÓN: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CALZADA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ATANASIO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TZUL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27-32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ZONA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12</w:t>
            </w:r>
          </w:p>
        </w:tc>
      </w:tr>
      <w:tr>
        <w:trPr>
          <w:trHeight w:val="316" w:hRule="atLeast"/>
        </w:trPr>
        <w:tc>
          <w:tcPr>
            <w:tcW w:w="978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HORARIO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ATENCIÓN: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08:00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16:00 </w:t>
            </w:r>
            <w:r>
              <w:rPr>
                <w:b/>
                <w:spacing w:val="-4"/>
                <w:sz w:val="24"/>
              </w:rPr>
              <w:t>HORAS</w:t>
            </w:r>
          </w:p>
        </w:tc>
      </w:tr>
      <w:tr>
        <w:trPr>
          <w:trHeight w:val="314" w:hRule="atLeast"/>
        </w:trPr>
        <w:tc>
          <w:tcPr>
            <w:tcW w:w="9786" w:type="dxa"/>
          </w:tcPr>
          <w:p>
            <w:pPr>
              <w:pStyle w:val="TableParagraph"/>
              <w:spacing w:line="28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TELÉFONO: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22472600</w:t>
            </w:r>
          </w:p>
        </w:tc>
      </w:tr>
      <w:tr>
        <w:trPr>
          <w:trHeight w:val="316" w:hRule="atLeast"/>
        </w:trPr>
        <w:tc>
          <w:tcPr>
            <w:tcW w:w="9786" w:type="dxa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DIRECTOR: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PABLO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ALEXANDER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PINEDA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MORALES</w:t>
            </w:r>
          </w:p>
        </w:tc>
      </w:tr>
      <w:tr>
        <w:trPr>
          <w:trHeight w:val="313" w:hRule="atLeast"/>
        </w:trPr>
        <w:tc>
          <w:tcPr>
            <w:tcW w:w="9786" w:type="dxa"/>
          </w:tcPr>
          <w:p>
            <w:pPr>
              <w:pStyle w:val="TableParagraph"/>
              <w:spacing w:before="9"/>
              <w:rPr>
                <w:b/>
                <w:sz w:val="24"/>
              </w:rPr>
            </w:pPr>
            <w:r>
              <w:rPr>
                <w:b/>
                <w:sz w:val="24"/>
              </w:rPr>
              <w:t>ENCARGADO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ACTUALIZACIÓN: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SINDY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OCHOA</w:t>
            </w:r>
          </w:p>
        </w:tc>
      </w:tr>
      <w:tr>
        <w:trPr>
          <w:trHeight w:val="316" w:hRule="atLeast"/>
        </w:trPr>
        <w:tc>
          <w:tcPr>
            <w:tcW w:w="978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FECHA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ACTUALIZACIÓN: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31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MARZO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2026</w:t>
            </w:r>
          </w:p>
        </w:tc>
      </w:tr>
      <w:tr>
        <w:trPr>
          <w:trHeight w:val="314" w:hRule="atLeast"/>
        </w:trPr>
        <w:tc>
          <w:tcPr>
            <w:tcW w:w="9786" w:type="dxa"/>
          </w:tcPr>
          <w:p>
            <w:pPr>
              <w:pStyle w:val="TableParagraph"/>
              <w:spacing w:before="9"/>
              <w:rPr>
                <w:b/>
                <w:sz w:val="24"/>
              </w:rPr>
            </w:pPr>
            <w:r>
              <w:rPr>
                <w:b/>
                <w:sz w:val="24"/>
              </w:rPr>
              <w:t>CORRESPONDE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MES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DE: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MARZO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2026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type w:val="continuous"/>
          <w:pgSz w:w="12250" w:h="15850"/>
          <w:pgMar w:top="700" w:bottom="280" w:left="1275" w:right="992"/>
        </w:sectPr>
      </w:pPr>
    </w:p>
    <w:p>
      <w:pPr>
        <w:spacing w:line="240" w:lineRule="auto" w:before="2"/>
        <w:rPr>
          <w:rFonts w:ascii="Times New Roman"/>
          <w:sz w:val="2"/>
        </w:rPr>
      </w:pPr>
    </w:p>
    <w:tbl>
      <w:tblPr>
        <w:tblW w:w="0" w:type="auto"/>
        <w:jc w:val="left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37"/>
      </w:tblGrid>
      <w:tr>
        <w:trPr>
          <w:trHeight w:val="584" w:hRule="atLeast"/>
        </w:trPr>
        <w:tc>
          <w:tcPr>
            <w:tcW w:w="12037" w:type="dxa"/>
          </w:tcPr>
          <w:p>
            <w:pPr>
              <w:pStyle w:val="TableParagraph"/>
              <w:spacing w:line="530" w:lineRule="exact" w:before="0"/>
              <w:ind w:left="3916"/>
              <w:rPr>
                <w:sz w:val="52"/>
              </w:rPr>
            </w:pPr>
            <w:r>
              <w:rPr>
                <w:sz w:val="52"/>
              </w:rPr>
              <w:t>UNIDAD</w:t>
            </w:r>
            <w:r>
              <w:rPr>
                <w:spacing w:val="-1"/>
                <w:sz w:val="52"/>
              </w:rPr>
              <w:t> </w:t>
            </w:r>
            <w:r>
              <w:rPr>
                <w:sz w:val="52"/>
              </w:rPr>
              <w:t>EJECUTORA</w:t>
            </w:r>
            <w:r>
              <w:rPr>
                <w:spacing w:val="1"/>
                <w:sz w:val="52"/>
              </w:rPr>
              <w:t> </w:t>
            </w:r>
            <w:r>
              <w:rPr>
                <w:spacing w:val="-5"/>
                <w:sz w:val="52"/>
              </w:rPr>
              <w:t>104</w:t>
            </w:r>
          </w:p>
        </w:tc>
      </w:tr>
      <w:tr>
        <w:trPr>
          <w:trHeight w:val="584" w:hRule="atLeast"/>
        </w:trPr>
        <w:tc>
          <w:tcPr>
            <w:tcW w:w="12037" w:type="dxa"/>
          </w:tcPr>
          <w:p>
            <w:pPr>
              <w:pStyle w:val="TableParagraph"/>
              <w:spacing w:line="565" w:lineRule="exact" w:before="0"/>
              <w:ind w:left="50"/>
              <w:rPr>
                <w:sz w:val="52"/>
              </w:rPr>
            </w:pPr>
            <w:r>
              <w:rPr>
                <w:sz w:val="52"/>
              </w:rPr>
              <w:t>NO</w:t>
            </w:r>
            <w:r>
              <w:rPr>
                <w:spacing w:val="-1"/>
                <w:sz w:val="52"/>
              </w:rPr>
              <w:t> </w:t>
            </w:r>
            <w:r>
              <w:rPr>
                <w:sz w:val="52"/>
              </w:rPr>
              <w:t>SE</w:t>
            </w:r>
            <w:r>
              <w:rPr>
                <w:spacing w:val="-1"/>
                <w:sz w:val="52"/>
              </w:rPr>
              <w:t> </w:t>
            </w:r>
            <w:r>
              <w:rPr>
                <w:sz w:val="52"/>
              </w:rPr>
              <w:t>CUENTA</w:t>
            </w:r>
            <w:r>
              <w:rPr>
                <w:spacing w:val="-1"/>
                <w:sz w:val="52"/>
              </w:rPr>
              <w:t> </w:t>
            </w:r>
            <w:r>
              <w:rPr>
                <w:sz w:val="52"/>
              </w:rPr>
              <w:t>CON CONTRATOS</w:t>
            </w:r>
            <w:r>
              <w:rPr>
                <w:spacing w:val="-1"/>
                <w:sz w:val="52"/>
              </w:rPr>
              <w:t> </w:t>
            </w:r>
            <w:r>
              <w:rPr>
                <w:sz w:val="52"/>
              </w:rPr>
              <w:t>BAJO</w:t>
            </w:r>
            <w:r>
              <w:rPr>
                <w:spacing w:val="-1"/>
                <w:sz w:val="52"/>
              </w:rPr>
              <w:t> </w:t>
            </w:r>
            <w:r>
              <w:rPr>
                <w:sz w:val="52"/>
              </w:rPr>
              <w:t>EL</w:t>
            </w:r>
            <w:r>
              <w:rPr>
                <w:spacing w:val="-2"/>
                <w:sz w:val="52"/>
              </w:rPr>
              <w:t> </w:t>
            </w:r>
            <w:r>
              <w:rPr>
                <w:sz w:val="52"/>
              </w:rPr>
              <w:t>RENGLÓN </w:t>
            </w:r>
            <w:r>
              <w:rPr>
                <w:spacing w:val="-5"/>
                <w:sz w:val="52"/>
              </w:rPr>
              <w:t>189</w:t>
            </w:r>
          </w:p>
        </w:tc>
      </w:tr>
    </w:tbl>
    <w:sectPr>
      <w:pgSz w:w="20160" w:h="12240" w:orient="landscape"/>
      <w:pgMar w:top="1180" w:bottom="280" w:left="992" w:right="29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 w:line="285" w:lineRule="exact"/>
      <w:ind w:left="107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2026-09-01T16:14:06Z</dcterms:created>
  <dcterms:modified xsi:type="dcterms:W3CDTF">2026-09-01T16:14:06Z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