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9234" w14:textId="77777777" w:rsidR="00921AAE" w:rsidRPr="002179D4" w:rsidRDefault="00921AAE" w:rsidP="00F2040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30"/>
          <w:lang w:eastAsia="es-GT"/>
        </w:rPr>
      </w:pPr>
    </w:p>
    <w:p w14:paraId="1B45C150" w14:textId="77777777" w:rsidR="00F2040C" w:rsidRPr="002179D4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30"/>
          <w:lang w:eastAsia="es-GT"/>
        </w:rPr>
      </w:pPr>
    </w:p>
    <w:p w14:paraId="5E15ED88" w14:textId="77777777" w:rsidR="00F2040C" w:rsidRPr="002179D4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2179D4">
        <w:rPr>
          <w:rFonts w:ascii="Arial Narrow" w:eastAsia="Calibri" w:hAnsi="Arial Narrow" w:cs="Times New Roman"/>
          <w:b/>
          <w:sz w:val="24"/>
        </w:rPr>
        <w:t>Listado de Asesores</w:t>
      </w:r>
    </w:p>
    <w:p w14:paraId="0A466196" w14:textId="77777777" w:rsidR="00F2040C" w:rsidRPr="002179D4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2179D4">
        <w:rPr>
          <w:rFonts w:ascii="Arial Narrow" w:eastAsia="Calibri" w:hAnsi="Arial Narrow" w:cs="Times New Roman"/>
          <w:b/>
          <w:sz w:val="24"/>
        </w:rPr>
        <w:t>Ley de Acceso a la Información Pública</w:t>
      </w:r>
    </w:p>
    <w:p w14:paraId="491A6F8A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Reglón 011</w:t>
      </w:r>
    </w:p>
    <w:p w14:paraId="1635D5E1" w14:textId="1975479E" w:rsidR="00F2040C" w:rsidRDefault="00FA79ED" w:rsidP="00C5218F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>
        <w:rPr>
          <w:rFonts w:ascii="Arial Narrow" w:eastAsia="Calibri" w:hAnsi="Arial Narrow" w:cs="Times New Roman"/>
          <w:b/>
          <w:sz w:val="24"/>
        </w:rPr>
        <w:t>MARZO</w:t>
      </w:r>
      <w:r w:rsidR="002A5C3E">
        <w:rPr>
          <w:rFonts w:ascii="Arial Narrow" w:eastAsia="Calibri" w:hAnsi="Arial Narrow" w:cs="Times New Roman"/>
          <w:b/>
          <w:sz w:val="24"/>
        </w:rPr>
        <w:t xml:space="preserve"> 202</w:t>
      </w:r>
      <w:r w:rsidR="00FD17B6">
        <w:rPr>
          <w:rFonts w:ascii="Arial Narrow" w:eastAsia="Calibri" w:hAnsi="Arial Narrow" w:cs="Times New Roman"/>
          <w:b/>
          <w:sz w:val="24"/>
        </w:rPr>
        <w:t>6</w:t>
      </w:r>
    </w:p>
    <w:p w14:paraId="2A5ADCED" w14:textId="77777777" w:rsidR="003621C2" w:rsidRPr="00F2040C" w:rsidRDefault="003621C2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</w:p>
    <w:p w14:paraId="7ADA2ECF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tbl>
      <w:tblPr>
        <w:tblpPr w:leftFromText="141" w:rightFromText="141" w:vertAnchor="text" w:horzAnchor="margin" w:tblpXSpec="center" w:tblpY="188"/>
        <w:tblW w:w="533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"/>
        <w:gridCol w:w="3424"/>
        <w:gridCol w:w="3205"/>
        <w:gridCol w:w="835"/>
        <w:gridCol w:w="1535"/>
      </w:tblGrid>
      <w:tr w:rsidR="00F2040C" w:rsidRPr="00F2040C" w14:paraId="0E7EC7EF" w14:textId="77777777" w:rsidTr="004F6DEE">
        <w:trPr>
          <w:trHeight w:val="63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BCA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s-GT"/>
              </w:rPr>
            </w:pPr>
          </w:p>
          <w:p w14:paraId="5E4D0DE4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es-GT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AC3E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Nombre</w:t>
            </w:r>
          </w:p>
        </w:tc>
        <w:tc>
          <w:tcPr>
            <w:tcW w:w="1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9B010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Tipo de Servicio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0C10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Reglón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88C6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lang w:eastAsia="es-GT"/>
              </w:rPr>
              <w:t>Monto Mensual</w:t>
            </w:r>
          </w:p>
        </w:tc>
      </w:tr>
      <w:tr w:rsidR="00F2040C" w:rsidRPr="00F2040C" w14:paraId="6ED80239" w14:textId="77777777" w:rsidTr="004F6DEE">
        <w:trPr>
          <w:trHeight w:val="341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8D18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  <w:t>1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BCAC4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CARLOS ANTONIO CASTAÑEDA BOLAÑOS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920C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ASESOR PROFESIONAL ESPECIALIZADO I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5D631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011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6C4C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Q             14,591.57</w:t>
            </w:r>
          </w:p>
        </w:tc>
      </w:tr>
      <w:tr w:rsidR="00F2040C" w:rsidRPr="00F2040C" w14:paraId="3A7C397E" w14:textId="77777777" w:rsidTr="004F6DEE">
        <w:trPr>
          <w:trHeight w:val="288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A2F2D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20"/>
                <w:lang w:eastAsia="es-GT"/>
              </w:rPr>
              <w:t>2</w:t>
            </w:r>
          </w:p>
        </w:tc>
        <w:tc>
          <w:tcPr>
            <w:tcW w:w="1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0D5E6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 xml:space="preserve">DEBORA RAQUEL GONZALEZ RAMÍREZ 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987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ASESOR PROFESIONAL ESPECIALIZADO IV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80B1B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011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F1102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</w:pPr>
            <w:r w:rsidRPr="00F2040C">
              <w:rPr>
                <w:rFonts w:ascii="Calibri" w:eastAsia="Times New Roman" w:hAnsi="Calibri" w:cs="Times New Roman"/>
                <w:color w:val="000000"/>
                <w:sz w:val="18"/>
                <w:lang w:eastAsia="es-GT"/>
              </w:rPr>
              <w:t>Q             15,692.31</w:t>
            </w:r>
          </w:p>
        </w:tc>
      </w:tr>
    </w:tbl>
    <w:p w14:paraId="4AB6605A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p w14:paraId="519B44C5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p w14:paraId="4CAA1EDE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Listado de Asesores</w:t>
      </w:r>
    </w:p>
    <w:p w14:paraId="356F1AAB" w14:textId="77777777" w:rsidR="00F2040C" w:rsidRPr="00F2040C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Ley de Acceso a la Información Pública</w:t>
      </w:r>
    </w:p>
    <w:p w14:paraId="025EDACE" w14:textId="77777777" w:rsidR="00940E2D" w:rsidRDefault="00F2040C" w:rsidP="00F2040C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 w:rsidRPr="00F2040C">
        <w:rPr>
          <w:rFonts w:ascii="Arial Narrow" w:eastAsia="Calibri" w:hAnsi="Arial Narrow" w:cs="Times New Roman"/>
          <w:b/>
          <w:sz w:val="24"/>
        </w:rPr>
        <w:t>Reglón 029</w:t>
      </w:r>
    </w:p>
    <w:p w14:paraId="0BFCCBA8" w14:textId="0825285B" w:rsidR="00F2040C" w:rsidRPr="00F2040C" w:rsidRDefault="00FA79ED" w:rsidP="00CF15B5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</w:rPr>
      </w:pPr>
      <w:r>
        <w:rPr>
          <w:rFonts w:ascii="Arial Narrow" w:eastAsia="Calibri" w:hAnsi="Arial Narrow" w:cs="Times New Roman"/>
          <w:b/>
          <w:sz w:val="24"/>
        </w:rPr>
        <w:t>MARZO</w:t>
      </w:r>
      <w:r w:rsidR="00C903D7">
        <w:rPr>
          <w:rFonts w:ascii="Arial Narrow" w:eastAsia="Calibri" w:hAnsi="Arial Narrow" w:cs="Times New Roman"/>
          <w:b/>
          <w:sz w:val="24"/>
        </w:rPr>
        <w:t xml:space="preserve"> 202</w:t>
      </w:r>
      <w:r w:rsidR="00FD17B6">
        <w:rPr>
          <w:rFonts w:ascii="Arial Narrow" w:eastAsia="Calibri" w:hAnsi="Arial Narrow" w:cs="Times New Roman"/>
          <w:b/>
          <w:sz w:val="24"/>
        </w:rPr>
        <w:t>6</w:t>
      </w:r>
    </w:p>
    <w:p w14:paraId="7C1DB60F" w14:textId="77777777" w:rsidR="00F2040C" w:rsidRDefault="00F2040C" w:rsidP="00F2040C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30"/>
          <w:lang w:eastAsia="es-GT"/>
        </w:rPr>
      </w:pPr>
    </w:p>
    <w:tbl>
      <w:tblPr>
        <w:tblpPr w:leftFromText="141" w:rightFromText="141" w:vertAnchor="text" w:horzAnchor="margin" w:tblpXSpec="center" w:tblpY="165"/>
        <w:tblW w:w="11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"/>
        <w:gridCol w:w="2078"/>
        <w:gridCol w:w="4583"/>
        <w:gridCol w:w="2108"/>
        <w:gridCol w:w="763"/>
        <w:gridCol w:w="1587"/>
      </w:tblGrid>
      <w:tr w:rsidR="00C86697" w:rsidRPr="00F2040C" w14:paraId="612BB70B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1ADE5FF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GT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146178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Número de Contrato</w:t>
            </w:r>
          </w:p>
        </w:tc>
        <w:tc>
          <w:tcPr>
            <w:tcW w:w="0" w:type="auto"/>
            <w:noWrap/>
            <w:vAlign w:val="center"/>
            <w:hideMark/>
          </w:tcPr>
          <w:p w14:paraId="08EC112A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Nombre</w:t>
            </w:r>
          </w:p>
        </w:tc>
        <w:tc>
          <w:tcPr>
            <w:tcW w:w="0" w:type="auto"/>
            <w:noWrap/>
            <w:vAlign w:val="center"/>
            <w:hideMark/>
          </w:tcPr>
          <w:p w14:paraId="635B2031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Tipo de Servicio</w:t>
            </w:r>
          </w:p>
        </w:tc>
        <w:tc>
          <w:tcPr>
            <w:tcW w:w="0" w:type="auto"/>
            <w:noWrap/>
            <w:vAlign w:val="center"/>
            <w:hideMark/>
          </w:tcPr>
          <w:p w14:paraId="39EEF0E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Reglón</w:t>
            </w:r>
          </w:p>
        </w:tc>
        <w:tc>
          <w:tcPr>
            <w:tcW w:w="0" w:type="auto"/>
            <w:noWrap/>
            <w:vAlign w:val="center"/>
            <w:hideMark/>
          </w:tcPr>
          <w:p w14:paraId="1E9BFC53" w14:textId="77777777" w:rsidR="00F2040C" w:rsidRPr="00F2040C" w:rsidRDefault="00F2040C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F2040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GT"/>
              </w:rPr>
              <w:t>Monto Mensual</w:t>
            </w:r>
          </w:p>
        </w:tc>
      </w:tr>
      <w:tr w:rsidR="00C86697" w:rsidRPr="00F2040C" w14:paraId="1CF3C04C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651A185B" w14:textId="77777777" w:rsidR="00F2040C" w:rsidRPr="00F2040C" w:rsidRDefault="00DB26FF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717375D1" w14:textId="6C87C61D" w:rsidR="002F11F3" w:rsidRPr="00F2040C" w:rsidRDefault="00E5011F" w:rsidP="002F11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7C1A8F2" w14:textId="0DC5B565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MARINA GIRON SAENZ</w:t>
            </w:r>
          </w:p>
        </w:tc>
        <w:tc>
          <w:tcPr>
            <w:tcW w:w="0" w:type="auto"/>
            <w:noWrap/>
            <w:vAlign w:val="center"/>
          </w:tcPr>
          <w:p w14:paraId="4B7B0E13" w14:textId="6BD9DF9D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4AD7D7A7" w14:textId="2499B846" w:rsidR="00F2040C" w:rsidRPr="00F2040C" w:rsidRDefault="002F11F3" w:rsidP="00F204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578F8F5" w14:textId="3EEC646A" w:rsidR="00F2040C" w:rsidRPr="00F2040C" w:rsidRDefault="002F11F3" w:rsidP="002F11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    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0C30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0C309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1664C483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0EEF7065" w14:textId="5EA1D417" w:rsidR="00712B0B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12B7899E" w14:textId="18612BBB" w:rsidR="00712B0B" w:rsidRPr="00C86697" w:rsidRDefault="00EB2A5F" w:rsidP="00C866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</w:t>
            </w:r>
            <w:r w:rsidR="00C86697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26272B59" w14:textId="7FD210CC" w:rsidR="00712B0B" w:rsidRPr="006B4322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ALMA GABRIELA CHÁVEZ ORTÍZ DE BRINCKER</w:t>
            </w:r>
          </w:p>
        </w:tc>
        <w:tc>
          <w:tcPr>
            <w:tcW w:w="0" w:type="auto"/>
            <w:noWrap/>
            <w:vAlign w:val="center"/>
          </w:tcPr>
          <w:p w14:paraId="47B6AA9B" w14:textId="11221473" w:rsidR="00712B0B" w:rsidRPr="006B4322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FINANCIERO</w:t>
            </w:r>
          </w:p>
        </w:tc>
        <w:tc>
          <w:tcPr>
            <w:tcW w:w="0" w:type="auto"/>
            <w:noWrap/>
            <w:vAlign w:val="center"/>
          </w:tcPr>
          <w:p w14:paraId="45BBDBC4" w14:textId="7B635955" w:rsidR="00712B0B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2EAD7C7" w14:textId="0301866A" w:rsidR="00712B0B" w:rsidRDefault="00EB2A5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C86697" w:rsidRPr="00F2040C" w14:paraId="2B1F6949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B1898CF" w14:textId="529E2900" w:rsidR="00F96218" w:rsidRPr="005D4748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09AB2B0C" w14:textId="356D104C" w:rsidR="00F96218" w:rsidRPr="0091529B" w:rsidRDefault="00E5011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69F29C7" w14:textId="1412E183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</w:pPr>
            <w:r w:rsidRPr="0091529B"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  <w:t>KRYSTLE MARIA MONTERROSO</w:t>
            </w:r>
          </w:p>
        </w:tc>
        <w:tc>
          <w:tcPr>
            <w:tcW w:w="0" w:type="auto"/>
            <w:noWrap/>
            <w:vAlign w:val="center"/>
          </w:tcPr>
          <w:p w14:paraId="23127689" w14:textId="7E7C1AB9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165A24F0" w14:textId="43730A61" w:rsidR="00F96218" w:rsidRPr="0091529B" w:rsidRDefault="00F96218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B47C363" w14:textId="363352B8" w:rsidR="00F96218" w:rsidRPr="0091529B" w:rsidRDefault="0091529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Q.</w:t>
            </w:r>
            <w:r w:rsidR="006F6FC0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 xml:space="preserve">  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9</w:t>
            </w:r>
            <w:r w:rsidR="00F64A01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0CCFAD18" w14:textId="77777777" w:rsidTr="002F11F3">
        <w:trPr>
          <w:trHeight w:val="304"/>
        </w:trPr>
        <w:tc>
          <w:tcPr>
            <w:tcW w:w="0" w:type="auto"/>
            <w:noWrap/>
            <w:vAlign w:val="center"/>
            <w:hideMark/>
          </w:tcPr>
          <w:p w14:paraId="32D3998D" w14:textId="130ABE04" w:rsidR="00712B0B" w:rsidRDefault="004335A7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7AB68665" w14:textId="723D13B5" w:rsidR="00712B0B" w:rsidRPr="00E5011F" w:rsidRDefault="00E5011F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74EB82B" w14:textId="77777777" w:rsidR="00712B0B" w:rsidRPr="006B4322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 w:rsidRPr="0091529B">
              <w:rPr>
                <w:rFonts w:ascii="Calibri" w:eastAsia="Times New Roman" w:hAnsi="Calibri" w:cs="Arial"/>
                <w:sz w:val="18"/>
                <w:szCs w:val="20"/>
                <w:lang w:eastAsia="es-GT"/>
              </w:rPr>
              <w:t>GEELY ROXZANA BRAVILA HERNANDEZ</w:t>
            </w:r>
          </w:p>
        </w:tc>
        <w:tc>
          <w:tcPr>
            <w:tcW w:w="0" w:type="auto"/>
            <w:noWrap/>
            <w:vAlign w:val="center"/>
          </w:tcPr>
          <w:p w14:paraId="31FC1D9E" w14:textId="77777777" w:rsidR="00712B0B" w:rsidRPr="006B4322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 w:rsidRPr="006B432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MARCAS</w:t>
            </w:r>
          </w:p>
        </w:tc>
        <w:tc>
          <w:tcPr>
            <w:tcW w:w="0" w:type="auto"/>
            <w:noWrap/>
            <w:vAlign w:val="center"/>
          </w:tcPr>
          <w:p w14:paraId="300901A1" w14:textId="77777777" w:rsidR="00712B0B" w:rsidRDefault="00432DF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  <w:r w:rsidR="00712B0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14:paraId="64903F0C" w14:textId="6F831E51" w:rsidR="00712B0B" w:rsidRDefault="00712B0B" w:rsidP="00712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591DE995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1E07CD37" w14:textId="0EE504E6" w:rsidR="006F6FC0" w:rsidRDefault="004335A7" w:rsidP="00334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2C586A4F" w14:textId="725170A4" w:rsidR="006F6FC0" w:rsidRPr="00E5011F" w:rsidRDefault="00E5011F" w:rsidP="002E2B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6F31C6F" w14:textId="4D69E46A" w:rsidR="006F6FC0" w:rsidRDefault="006F6FC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KARINA ISABEL VASQUEZ LOPEZ</w:t>
            </w:r>
          </w:p>
        </w:tc>
        <w:tc>
          <w:tcPr>
            <w:tcW w:w="0" w:type="auto"/>
            <w:noWrap/>
            <w:vAlign w:val="center"/>
          </w:tcPr>
          <w:p w14:paraId="4796AFF5" w14:textId="5601FA9C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7AE9177A" w14:textId="2CE6DFFA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B369C7A" w14:textId="067F41EF" w:rsidR="006F6FC0" w:rsidRDefault="006F6FC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42773B36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3517A2C7" w14:textId="6004C54C" w:rsidR="006F6FC0" w:rsidRDefault="004335A7" w:rsidP="00334B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66CC7186" w14:textId="3882CB66" w:rsidR="006F6FC0" w:rsidRPr="00E5011F" w:rsidRDefault="00E5011F" w:rsidP="000715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C86697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C2C1B96" w14:textId="622AECD8" w:rsidR="006F6FC0" w:rsidRDefault="006F6FC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MARIA ALEJANDRA OVANDO JEREZ</w:t>
            </w:r>
          </w:p>
        </w:tc>
        <w:tc>
          <w:tcPr>
            <w:tcW w:w="0" w:type="auto"/>
            <w:noWrap/>
            <w:vAlign w:val="center"/>
          </w:tcPr>
          <w:p w14:paraId="532B37A3" w14:textId="7CCB6A3D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3C024281" w14:textId="4F4057A5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DBE23FB" w14:textId="396E4D35" w:rsidR="006F6FC0" w:rsidRDefault="00E55D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32C59C0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26B2CE06" w14:textId="7828A4CC" w:rsidR="00C55393" w:rsidRDefault="00717080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349675A7" w14:textId="76A47D33" w:rsidR="00F81398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40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0B2C475C" w14:textId="26DD3387" w:rsidR="00F81398" w:rsidRDefault="00717080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MARTIN NOLBERTO LOPEZ SALAZAR</w:t>
            </w:r>
          </w:p>
        </w:tc>
        <w:tc>
          <w:tcPr>
            <w:tcW w:w="0" w:type="auto"/>
            <w:noWrap/>
            <w:vAlign w:val="center"/>
          </w:tcPr>
          <w:p w14:paraId="3CBA5709" w14:textId="3F4990FD" w:rsidR="00F81398" w:rsidRDefault="00717080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53A9BA1A" w14:textId="6663B75E" w:rsidR="00F81398" w:rsidRDefault="0071708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1555C60" w14:textId="019839DE" w:rsidR="00F81398" w:rsidRDefault="00717080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1B3B5F7C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40DC1A2" w14:textId="4551D54B" w:rsidR="00704EA6" w:rsidRDefault="00704EA6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2ECA3932" w14:textId="31A3EEAE" w:rsidR="00704EA6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1F0108BC" w14:textId="2550A5E7" w:rsidR="00704EA6" w:rsidRDefault="00704EA6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CESAR LEONEL VELASQUEZ DE PAZ</w:t>
            </w:r>
          </w:p>
        </w:tc>
        <w:tc>
          <w:tcPr>
            <w:tcW w:w="0" w:type="auto"/>
            <w:noWrap/>
            <w:vAlign w:val="center"/>
          </w:tcPr>
          <w:p w14:paraId="05B8D869" w14:textId="70D70E54" w:rsidR="00704EA6" w:rsidRDefault="00704EA6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MARCAS</w:t>
            </w:r>
          </w:p>
        </w:tc>
        <w:tc>
          <w:tcPr>
            <w:tcW w:w="0" w:type="auto"/>
            <w:noWrap/>
            <w:vAlign w:val="center"/>
          </w:tcPr>
          <w:p w14:paraId="1F52EBE5" w14:textId="76A3566A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4B306910" w14:textId="787EC72A" w:rsidR="00704EA6" w:rsidRDefault="00704EA6" w:rsidP="00704E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5861A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7F38E90F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6C460BDA" w14:textId="2D7EC53A" w:rsidR="00704EA6" w:rsidRDefault="00704EA6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5641AD65" w14:textId="0710A1BF" w:rsidR="00704EA6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 w:rsidRPr="00E5011F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04</w:t>
            </w:r>
            <w:r w:rsidRPr="00E5011F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A5D7A1" w14:textId="14B17ED0" w:rsidR="00704EA6" w:rsidRDefault="00704EA6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BYRON JONATHAN PEREZ PEREZ</w:t>
            </w:r>
          </w:p>
        </w:tc>
        <w:tc>
          <w:tcPr>
            <w:tcW w:w="0" w:type="auto"/>
            <w:noWrap/>
            <w:vAlign w:val="center"/>
          </w:tcPr>
          <w:p w14:paraId="654E1074" w14:textId="337655F9" w:rsidR="00704EA6" w:rsidRDefault="00704EA6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MARCAS</w:t>
            </w:r>
          </w:p>
        </w:tc>
        <w:tc>
          <w:tcPr>
            <w:tcW w:w="0" w:type="auto"/>
            <w:noWrap/>
            <w:vAlign w:val="center"/>
          </w:tcPr>
          <w:p w14:paraId="7EDA3197" w14:textId="7CEA442F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3AD6CF0" w14:textId="0BF2125A" w:rsidR="00704EA6" w:rsidRDefault="00704EA6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5861A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34407B2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ABCC85C" w14:textId="3E70DE69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C0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0</w:t>
            </w:r>
          </w:p>
        </w:tc>
        <w:tc>
          <w:tcPr>
            <w:tcW w:w="0" w:type="auto"/>
            <w:noWrap/>
            <w:vAlign w:val="center"/>
          </w:tcPr>
          <w:p w14:paraId="475F5E5E" w14:textId="0E23CFF3" w:rsidR="00C5218F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13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B41A09" w14:textId="2E7272EA" w:rsidR="00C5218F" w:rsidRDefault="00C5218F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 xml:space="preserve">ENNIO PAOLO ARCHILA VALLE </w:t>
            </w:r>
          </w:p>
        </w:tc>
        <w:tc>
          <w:tcPr>
            <w:tcW w:w="0" w:type="auto"/>
            <w:noWrap/>
            <w:vAlign w:val="center"/>
          </w:tcPr>
          <w:p w14:paraId="0857959A" w14:textId="3DE0AA4B" w:rsidR="00C5218F" w:rsidRDefault="00C5218F" w:rsidP="00C521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DIRECCIÓN</w:t>
            </w:r>
          </w:p>
        </w:tc>
        <w:tc>
          <w:tcPr>
            <w:tcW w:w="0" w:type="auto"/>
            <w:noWrap/>
            <w:vAlign w:val="center"/>
          </w:tcPr>
          <w:p w14:paraId="2312EF9E" w14:textId="4AF2F9AD" w:rsidR="00C5218F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87F3C7E" w14:textId="726166D8" w:rsidR="00C5218F" w:rsidRPr="00704EA6" w:rsidRDefault="00C5218F" w:rsidP="00FD17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C8669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</w:t>
            </w:r>
          </w:p>
        </w:tc>
      </w:tr>
      <w:tr w:rsidR="00C86697" w:rsidRPr="00F2040C" w14:paraId="5985AF29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7ABC5CC3" w14:textId="2FD51D1B" w:rsidR="00C5218F" w:rsidRDefault="00C5218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C0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273F8EA4" w14:textId="696B8975" w:rsidR="00C5218F" w:rsidRPr="00E5011F" w:rsidRDefault="00EB2A5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27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C4FEF56" w14:textId="3F3018F0" w:rsidR="00C5218F" w:rsidRDefault="00C86697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JOSELYN ANDREA CARBALLO CONTRERAS DE PAZOS</w:t>
            </w:r>
          </w:p>
        </w:tc>
        <w:tc>
          <w:tcPr>
            <w:tcW w:w="0" w:type="auto"/>
            <w:noWrap/>
            <w:vAlign w:val="center"/>
          </w:tcPr>
          <w:p w14:paraId="319D9434" w14:textId="1C59EFC1" w:rsidR="00C5218F" w:rsidRDefault="00EB2A5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054B6031" w14:textId="78D5E219" w:rsidR="00C5218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37B5EE59" w14:textId="2C90F105" w:rsidR="00C5218F" w:rsidRPr="00704EA6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C86697" w:rsidRPr="00F2040C" w14:paraId="3E71D7FD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546A9F0C" w14:textId="139DED4F" w:rsidR="00C5218F" w:rsidRDefault="00C07B7A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196483E0" w14:textId="53CEEDBD" w:rsidR="00C5218F" w:rsidRPr="00E5011F" w:rsidRDefault="00E5011F" w:rsidP="007170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29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4023ED29" w14:textId="5DCA7E2C" w:rsidR="00C5218F" w:rsidRDefault="00C5218F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JULIO RENE ORDOÑEZ JUAREZ</w:t>
            </w:r>
          </w:p>
        </w:tc>
        <w:tc>
          <w:tcPr>
            <w:tcW w:w="0" w:type="auto"/>
            <w:noWrap/>
            <w:vAlign w:val="center"/>
          </w:tcPr>
          <w:p w14:paraId="3D4E0DFE" w14:textId="7531B442" w:rsidR="00C5218F" w:rsidRDefault="00C5218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MARCAS</w:t>
            </w:r>
          </w:p>
        </w:tc>
        <w:tc>
          <w:tcPr>
            <w:tcW w:w="0" w:type="auto"/>
            <w:noWrap/>
            <w:vAlign w:val="center"/>
          </w:tcPr>
          <w:p w14:paraId="767BA9C7" w14:textId="33DD76AA" w:rsidR="00C5218F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12D35B3" w14:textId="4283ECD5" w:rsidR="00C5218F" w:rsidRPr="00704EA6" w:rsidRDefault="00C5218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000</w:t>
            </w:r>
            <w:r w:rsidR="0044335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.</w:t>
            </w:r>
            <w:r w:rsidR="00E471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00</w:t>
            </w:r>
          </w:p>
        </w:tc>
      </w:tr>
      <w:tr w:rsidR="00C86697" w:rsidRPr="00F2040C" w14:paraId="293F7710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13BA96D8" w14:textId="6AC7D7A1" w:rsidR="00EB2A5F" w:rsidRDefault="00EB2A5F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C0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78399CE7" w14:textId="308D3D75" w:rsidR="00EB2A5F" w:rsidRDefault="00EB2A5F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35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-029-202</w:t>
            </w:r>
            <w:r w:rsidR="00FD17B6"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55455236" w14:textId="05A4BDE1" w:rsidR="00EB2A5F" w:rsidRDefault="00C86697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MARIA ALEJANDRA RODRIGUEZ PEREZ</w:t>
            </w:r>
          </w:p>
        </w:tc>
        <w:tc>
          <w:tcPr>
            <w:tcW w:w="0" w:type="auto"/>
            <w:noWrap/>
            <w:vAlign w:val="center"/>
          </w:tcPr>
          <w:p w14:paraId="5F6FCB0A" w14:textId="7CDCED50" w:rsidR="00EB2A5F" w:rsidRDefault="00EB2A5F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OPOSICIONES</w:t>
            </w:r>
          </w:p>
        </w:tc>
        <w:tc>
          <w:tcPr>
            <w:tcW w:w="0" w:type="auto"/>
            <w:noWrap/>
            <w:vAlign w:val="center"/>
          </w:tcPr>
          <w:p w14:paraId="5ECD2E46" w14:textId="16712A22" w:rsidR="00EB2A5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00752600" w14:textId="5F6F82B5" w:rsidR="00EB2A5F" w:rsidRDefault="00EB2A5F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</w:t>
            </w:r>
            <w:r w:rsidR="00FD17B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,000.00</w:t>
            </w:r>
          </w:p>
        </w:tc>
      </w:tr>
      <w:tr w:rsidR="00FA79ED" w:rsidRPr="00F2040C" w14:paraId="2F94EA04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227729B0" w14:textId="3F74DB9C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C0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5086F950" w14:textId="545E85F2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RPI-103-050-029-2026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65174AA0" w14:textId="56B2E850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MARCO ANTONIO CASTRO GONZALEZ</w:t>
            </w:r>
          </w:p>
        </w:tc>
        <w:tc>
          <w:tcPr>
            <w:tcW w:w="0" w:type="auto"/>
            <w:noWrap/>
            <w:vAlign w:val="center"/>
          </w:tcPr>
          <w:p w14:paraId="4996D0CA" w14:textId="20164C1A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DIRECCION</w:t>
            </w:r>
          </w:p>
        </w:tc>
        <w:tc>
          <w:tcPr>
            <w:tcW w:w="0" w:type="auto"/>
            <w:noWrap/>
            <w:vAlign w:val="center"/>
          </w:tcPr>
          <w:p w14:paraId="39D4A81B" w14:textId="616AD616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2E41DBAB" w14:textId="54DC33E8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Q.22,000.00</w:t>
            </w:r>
          </w:p>
        </w:tc>
      </w:tr>
      <w:tr w:rsidR="00FA79ED" w:rsidRPr="00F2040C" w14:paraId="0BE2379E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07A3DA59" w14:textId="53A82B88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C0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33FC3CA2" w14:textId="358809D2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RPI-103-051-029-2026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6EAEE472" w14:textId="5F514AEA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VILMA VERONICA GIRON FIGUEROA</w:t>
            </w:r>
          </w:p>
        </w:tc>
        <w:tc>
          <w:tcPr>
            <w:tcW w:w="0" w:type="auto"/>
            <w:noWrap/>
            <w:vAlign w:val="center"/>
          </w:tcPr>
          <w:p w14:paraId="467EE233" w14:textId="3EDDCAF6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0CB890E1" w14:textId="50FC3AD0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1F9AACC1" w14:textId="0088EE88" w:rsidR="00FA79ED" w:rsidRDefault="00FA79ED" w:rsidP="00FA79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 xml:space="preserve">       Q.15,000.00</w:t>
            </w:r>
          </w:p>
        </w:tc>
      </w:tr>
      <w:tr w:rsidR="00FA79ED" w:rsidRPr="00F2040C" w14:paraId="3A0722B2" w14:textId="77777777" w:rsidTr="002F11F3">
        <w:trPr>
          <w:trHeight w:val="304"/>
        </w:trPr>
        <w:tc>
          <w:tcPr>
            <w:tcW w:w="0" w:type="auto"/>
            <w:noWrap/>
            <w:vAlign w:val="center"/>
          </w:tcPr>
          <w:p w14:paraId="41D68B45" w14:textId="50AAE069" w:rsidR="00FA79ED" w:rsidRDefault="00FA79ED" w:rsidP="00C553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1</w:t>
            </w:r>
            <w:r w:rsidR="00C0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GT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5EA9BCCB" w14:textId="70C2A035" w:rsidR="00FA79ED" w:rsidRDefault="00FA79ED" w:rsidP="00EB2A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RPI-103-052-029-2026</w:t>
            </w:r>
          </w:p>
        </w:tc>
        <w:tc>
          <w:tcPr>
            <w:tcW w:w="0" w:type="auto"/>
            <w:shd w:val="clear" w:color="000000" w:fill="FFFFFF"/>
            <w:noWrap/>
            <w:vAlign w:val="center"/>
          </w:tcPr>
          <w:p w14:paraId="30BC92B6" w14:textId="522E7C11" w:rsidR="00FA79ED" w:rsidRDefault="00FA79ED" w:rsidP="004D7C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es-GT"/>
              </w:rPr>
              <w:t>ERICK JOSE VELASQUEZ CASTILLO</w:t>
            </w:r>
          </w:p>
        </w:tc>
        <w:tc>
          <w:tcPr>
            <w:tcW w:w="0" w:type="auto"/>
            <w:noWrap/>
            <w:vAlign w:val="center"/>
          </w:tcPr>
          <w:p w14:paraId="4D551739" w14:textId="11DE079E" w:rsidR="00FA79ED" w:rsidRDefault="00FA79ED" w:rsidP="00F813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ASESOR DE PATENTES</w:t>
            </w:r>
          </w:p>
        </w:tc>
        <w:tc>
          <w:tcPr>
            <w:tcW w:w="0" w:type="auto"/>
            <w:noWrap/>
            <w:vAlign w:val="center"/>
          </w:tcPr>
          <w:p w14:paraId="5468CE02" w14:textId="57334749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029</w:t>
            </w:r>
          </w:p>
        </w:tc>
        <w:tc>
          <w:tcPr>
            <w:tcW w:w="0" w:type="auto"/>
            <w:noWrap/>
            <w:vAlign w:val="center"/>
          </w:tcPr>
          <w:p w14:paraId="53B3F692" w14:textId="09BFC77D" w:rsidR="00FA79ED" w:rsidRDefault="00FA79ED" w:rsidP="00432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GT"/>
              </w:rPr>
              <w:t>Q.15,000.00</w:t>
            </w:r>
          </w:p>
        </w:tc>
      </w:tr>
    </w:tbl>
    <w:p w14:paraId="604B81A6" w14:textId="1F487C08" w:rsidR="004F6DEE" w:rsidRDefault="004F6DEE"/>
    <w:sectPr w:rsidR="004F6DEE" w:rsidSect="000F7ACF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0C"/>
    <w:rsid w:val="000108DC"/>
    <w:rsid w:val="00014BFB"/>
    <w:rsid w:val="00031504"/>
    <w:rsid w:val="000437C9"/>
    <w:rsid w:val="00057755"/>
    <w:rsid w:val="0006607B"/>
    <w:rsid w:val="000715A1"/>
    <w:rsid w:val="00071F52"/>
    <w:rsid w:val="000961EC"/>
    <w:rsid w:val="000C062B"/>
    <w:rsid w:val="000C309C"/>
    <w:rsid w:val="000C7A54"/>
    <w:rsid w:val="000D1594"/>
    <w:rsid w:val="000D7DBB"/>
    <w:rsid w:val="000F7ACF"/>
    <w:rsid w:val="00112BAC"/>
    <w:rsid w:val="0011717C"/>
    <w:rsid w:val="001312A6"/>
    <w:rsid w:val="001373F3"/>
    <w:rsid w:val="001765CA"/>
    <w:rsid w:val="00176FD8"/>
    <w:rsid w:val="001D4D1C"/>
    <w:rsid w:val="001E74AC"/>
    <w:rsid w:val="0020607A"/>
    <w:rsid w:val="002179D4"/>
    <w:rsid w:val="00227DD9"/>
    <w:rsid w:val="00231810"/>
    <w:rsid w:val="002319B6"/>
    <w:rsid w:val="002377EF"/>
    <w:rsid w:val="00251BBC"/>
    <w:rsid w:val="00283908"/>
    <w:rsid w:val="002A5C3E"/>
    <w:rsid w:val="002D1087"/>
    <w:rsid w:val="002E2BFA"/>
    <w:rsid w:val="002F11F3"/>
    <w:rsid w:val="003013F8"/>
    <w:rsid w:val="0033407E"/>
    <w:rsid w:val="00334B8E"/>
    <w:rsid w:val="00342A5C"/>
    <w:rsid w:val="003457BB"/>
    <w:rsid w:val="0035484A"/>
    <w:rsid w:val="003621C2"/>
    <w:rsid w:val="003663D9"/>
    <w:rsid w:val="003704D8"/>
    <w:rsid w:val="003859B1"/>
    <w:rsid w:val="00397392"/>
    <w:rsid w:val="003C0C8F"/>
    <w:rsid w:val="003E3419"/>
    <w:rsid w:val="003F2FFA"/>
    <w:rsid w:val="00432DFB"/>
    <w:rsid w:val="004335A7"/>
    <w:rsid w:val="00443352"/>
    <w:rsid w:val="00443424"/>
    <w:rsid w:val="00467AF3"/>
    <w:rsid w:val="00497F3F"/>
    <w:rsid w:val="004D7C01"/>
    <w:rsid w:val="004F6DEE"/>
    <w:rsid w:val="00500F16"/>
    <w:rsid w:val="005166DA"/>
    <w:rsid w:val="00535D69"/>
    <w:rsid w:val="005861AF"/>
    <w:rsid w:val="005D4748"/>
    <w:rsid w:val="005E37FE"/>
    <w:rsid w:val="005E3BBB"/>
    <w:rsid w:val="005E4F93"/>
    <w:rsid w:val="005F216B"/>
    <w:rsid w:val="005F5331"/>
    <w:rsid w:val="005F70E4"/>
    <w:rsid w:val="00607505"/>
    <w:rsid w:val="00615487"/>
    <w:rsid w:val="006418E3"/>
    <w:rsid w:val="00646792"/>
    <w:rsid w:val="006531AD"/>
    <w:rsid w:val="00657948"/>
    <w:rsid w:val="006674B4"/>
    <w:rsid w:val="00674CBE"/>
    <w:rsid w:val="00690AFB"/>
    <w:rsid w:val="006A3A1E"/>
    <w:rsid w:val="006B0B2E"/>
    <w:rsid w:val="006B4322"/>
    <w:rsid w:val="006C58D4"/>
    <w:rsid w:val="006F6FC0"/>
    <w:rsid w:val="00704EA6"/>
    <w:rsid w:val="0070629B"/>
    <w:rsid w:val="00712B0B"/>
    <w:rsid w:val="00717080"/>
    <w:rsid w:val="00727702"/>
    <w:rsid w:val="00734F73"/>
    <w:rsid w:val="00744B5C"/>
    <w:rsid w:val="007546D2"/>
    <w:rsid w:val="00774A3E"/>
    <w:rsid w:val="007D586B"/>
    <w:rsid w:val="007D5FD6"/>
    <w:rsid w:val="008126A9"/>
    <w:rsid w:val="00813152"/>
    <w:rsid w:val="00833849"/>
    <w:rsid w:val="00852A26"/>
    <w:rsid w:val="008557AD"/>
    <w:rsid w:val="00862F58"/>
    <w:rsid w:val="00865DD8"/>
    <w:rsid w:val="008774CA"/>
    <w:rsid w:val="00883FB5"/>
    <w:rsid w:val="00890658"/>
    <w:rsid w:val="00895E64"/>
    <w:rsid w:val="008A48AD"/>
    <w:rsid w:val="008B0BD8"/>
    <w:rsid w:val="008D5946"/>
    <w:rsid w:val="008D7B9D"/>
    <w:rsid w:val="008E10EC"/>
    <w:rsid w:val="008E1CC8"/>
    <w:rsid w:val="00913424"/>
    <w:rsid w:val="0091529B"/>
    <w:rsid w:val="009155A9"/>
    <w:rsid w:val="00921AAE"/>
    <w:rsid w:val="009252BA"/>
    <w:rsid w:val="00934D19"/>
    <w:rsid w:val="00936B29"/>
    <w:rsid w:val="00940E2D"/>
    <w:rsid w:val="0095233F"/>
    <w:rsid w:val="009560CD"/>
    <w:rsid w:val="00966441"/>
    <w:rsid w:val="00971B52"/>
    <w:rsid w:val="00973D6B"/>
    <w:rsid w:val="009B1CDA"/>
    <w:rsid w:val="009D651F"/>
    <w:rsid w:val="009E466B"/>
    <w:rsid w:val="009E7CF8"/>
    <w:rsid w:val="009F18C8"/>
    <w:rsid w:val="009F7391"/>
    <w:rsid w:val="00A02E43"/>
    <w:rsid w:val="00A11C29"/>
    <w:rsid w:val="00A141C1"/>
    <w:rsid w:val="00A154CA"/>
    <w:rsid w:val="00A17E4B"/>
    <w:rsid w:val="00A33037"/>
    <w:rsid w:val="00A71168"/>
    <w:rsid w:val="00AA2E94"/>
    <w:rsid w:val="00AD556D"/>
    <w:rsid w:val="00AE029C"/>
    <w:rsid w:val="00AE67FC"/>
    <w:rsid w:val="00B32A5C"/>
    <w:rsid w:val="00B5159F"/>
    <w:rsid w:val="00B63263"/>
    <w:rsid w:val="00B834FC"/>
    <w:rsid w:val="00B837B6"/>
    <w:rsid w:val="00B91733"/>
    <w:rsid w:val="00B969A4"/>
    <w:rsid w:val="00BA0E30"/>
    <w:rsid w:val="00BB1E06"/>
    <w:rsid w:val="00BE5BEC"/>
    <w:rsid w:val="00BE625E"/>
    <w:rsid w:val="00C00717"/>
    <w:rsid w:val="00C07B7A"/>
    <w:rsid w:val="00C144CE"/>
    <w:rsid w:val="00C22472"/>
    <w:rsid w:val="00C50818"/>
    <w:rsid w:val="00C5218F"/>
    <w:rsid w:val="00C532EB"/>
    <w:rsid w:val="00C55393"/>
    <w:rsid w:val="00C56796"/>
    <w:rsid w:val="00C62C00"/>
    <w:rsid w:val="00C678A8"/>
    <w:rsid w:val="00C7087A"/>
    <w:rsid w:val="00C73DF7"/>
    <w:rsid w:val="00C8177A"/>
    <w:rsid w:val="00C86697"/>
    <w:rsid w:val="00C903D7"/>
    <w:rsid w:val="00CA783C"/>
    <w:rsid w:val="00CD48FD"/>
    <w:rsid w:val="00CF15B5"/>
    <w:rsid w:val="00D03FBE"/>
    <w:rsid w:val="00D26E5E"/>
    <w:rsid w:val="00D400AD"/>
    <w:rsid w:val="00D812B3"/>
    <w:rsid w:val="00D96134"/>
    <w:rsid w:val="00D968D5"/>
    <w:rsid w:val="00DA0752"/>
    <w:rsid w:val="00DB26FF"/>
    <w:rsid w:val="00DD3245"/>
    <w:rsid w:val="00DD3F5A"/>
    <w:rsid w:val="00E30122"/>
    <w:rsid w:val="00E32091"/>
    <w:rsid w:val="00E4718A"/>
    <w:rsid w:val="00E5011F"/>
    <w:rsid w:val="00E50404"/>
    <w:rsid w:val="00E55DA6"/>
    <w:rsid w:val="00E676D7"/>
    <w:rsid w:val="00E75845"/>
    <w:rsid w:val="00E8254B"/>
    <w:rsid w:val="00EA600D"/>
    <w:rsid w:val="00EB2A5F"/>
    <w:rsid w:val="00EC72B1"/>
    <w:rsid w:val="00EE0E72"/>
    <w:rsid w:val="00EE4F2B"/>
    <w:rsid w:val="00EE7896"/>
    <w:rsid w:val="00EF1D86"/>
    <w:rsid w:val="00F00921"/>
    <w:rsid w:val="00F00989"/>
    <w:rsid w:val="00F05B2F"/>
    <w:rsid w:val="00F2040C"/>
    <w:rsid w:val="00F34479"/>
    <w:rsid w:val="00F52551"/>
    <w:rsid w:val="00F64A01"/>
    <w:rsid w:val="00F81398"/>
    <w:rsid w:val="00F82F6F"/>
    <w:rsid w:val="00F95141"/>
    <w:rsid w:val="00F96218"/>
    <w:rsid w:val="00FA0C83"/>
    <w:rsid w:val="00FA79ED"/>
    <w:rsid w:val="00FB502A"/>
    <w:rsid w:val="00FC09FB"/>
    <w:rsid w:val="00FD17B6"/>
    <w:rsid w:val="00FF30FA"/>
    <w:rsid w:val="00FF4F34"/>
    <w:rsid w:val="00FF6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484D8"/>
  <w15:docId w15:val="{65C65F23-4F63-4206-B7A7-793B2B51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luis cifuentes</cp:lastModifiedBy>
  <cp:revision>2</cp:revision>
  <cp:lastPrinted>2021-07-19T15:44:00Z</cp:lastPrinted>
  <dcterms:created xsi:type="dcterms:W3CDTF">2026-08-11T18:51:00Z</dcterms:created>
  <dcterms:modified xsi:type="dcterms:W3CDTF">2026-08-11T18:51:00Z</dcterms:modified>
</cp:coreProperties>
</file>